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-284" w:tblpY="1"/>
        <w:tblOverlap w:val="never"/>
        <w:tblW w:w="1305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7"/>
        <w:gridCol w:w="8963"/>
        <w:gridCol w:w="3600"/>
      </w:tblGrid>
      <w:tr w:rsidR="002D39D4" w:rsidTr="000303EB">
        <w:trPr>
          <w:tblCellSpacing w:w="0" w:type="dxa"/>
        </w:trPr>
        <w:tc>
          <w:tcPr>
            <w:tcW w:w="487" w:type="dxa"/>
            <w:shd w:val="clear" w:color="auto" w:fill="FFFFFF"/>
            <w:vAlign w:val="center"/>
            <w:hideMark/>
          </w:tcPr>
          <w:p w:rsidR="00855F0B" w:rsidRPr="00687F28" w:rsidRDefault="00855F0B" w:rsidP="000303E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8963" w:type="dxa"/>
            <w:shd w:val="clear" w:color="auto" w:fill="FFFFFF"/>
            <w:hideMark/>
          </w:tcPr>
          <w:p w:rsidR="00687F28" w:rsidRPr="00F140CD" w:rsidRDefault="00C45B52" w:rsidP="000303EB">
            <w:pPr>
              <w:pStyle w:val="1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  <w:lang w:val="uk-UA"/>
              </w:rPr>
            </w:pPr>
            <w:r w:rsidRPr="00F140CD">
              <w:rPr>
                <w:color w:val="FF0000"/>
                <w:sz w:val="36"/>
                <w:szCs w:val="36"/>
                <w:lang w:val="uk-UA"/>
              </w:rPr>
              <w:t xml:space="preserve">НАСИЛЬСТВО  І </w:t>
            </w:r>
            <w:r w:rsidR="00740421" w:rsidRPr="00F140CD">
              <w:rPr>
                <w:color w:val="FF0000"/>
                <w:sz w:val="36"/>
                <w:szCs w:val="36"/>
                <w:lang w:val="uk-UA"/>
              </w:rPr>
              <w:t xml:space="preserve"> </w:t>
            </w:r>
            <w:r w:rsidRPr="00F140CD">
              <w:rPr>
                <w:color w:val="FF0000"/>
                <w:sz w:val="36"/>
                <w:szCs w:val="36"/>
                <w:lang w:val="uk-UA"/>
              </w:rPr>
              <w:t>ХАРАССМЕНТ</w:t>
            </w:r>
          </w:p>
          <w:p w:rsidR="00C45B52" w:rsidRPr="00F140CD" w:rsidRDefault="00C45B52" w:rsidP="000303EB">
            <w:pPr>
              <w:pStyle w:val="1"/>
              <w:spacing w:before="0" w:beforeAutospacing="0" w:after="0" w:afterAutospacing="0"/>
              <w:jc w:val="center"/>
              <w:rPr>
                <w:color w:val="FF0000"/>
                <w:sz w:val="36"/>
                <w:szCs w:val="36"/>
                <w:lang w:val="uk-UA"/>
              </w:rPr>
            </w:pPr>
            <w:r w:rsidRPr="00F140CD">
              <w:rPr>
                <w:color w:val="FF0000"/>
                <w:sz w:val="36"/>
                <w:szCs w:val="36"/>
                <w:lang w:val="uk-UA"/>
              </w:rPr>
              <w:t xml:space="preserve">в сфері праці в сучасній Україні на прикладі </w:t>
            </w:r>
            <w:r w:rsidR="00687F28" w:rsidRPr="00F140CD">
              <w:rPr>
                <w:color w:val="FF0000"/>
                <w:sz w:val="36"/>
                <w:szCs w:val="36"/>
                <w:lang w:val="uk-UA"/>
              </w:rPr>
              <w:t xml:space="preserve">                         </w:t>
            </w:r>
            <w:r w:rsidRPr="00F140CD">
              <w:rPr>
                <w:color w:val="FF0000"/>
                <w:sz w:val="36"/>
                <w:szCs w:val="36"/>
                <w:lang w:val="uk-UA"/>
              </w:rPr>
              <w:t>ресторанного бізнесу.</w:t>
            </w:r>
          </w:p>
          <w:p w:rsidR="00687F28" w:rsidRPr="00F140CD" w:rsidRDefault="00687F28" w:rsidP="000303EB">
            <w:pPr>
              <w:pStyle w:val="1"/>
              <w:spacing w:before="0" w:beforeAutospacing="0" w:after="0" w:afterAutospacing="0"/>
              <w:jc w:val="center"/>
              <w:rPr>
                <w:color w:val="FF0000"/>
                <w:sz w:val="24"/>
                <w:szCs w:val="24"/>
                <w:lang w:val="uk-UA"/>
              </w:rPr>
            </w:pPr>
          </w:p>
          <w:p w:rsidR="00F478F5" w:rsidRPr="00687F28" w:rsidRDefault="00C45B52" w:rsidP="000303EB">
            <w:pPr>
              <w:pStyle w:val="1"/>
              <w:spacing w:before="0" w:beforeAutospacing="0"/>
              <w:rPr>
                <w:color w:val="000000"/>
                <w:sz w:val="24"/>
                <w:szCs w:val="24"/>
                <w:lang w:val="uk-UA"/>
              </w:rPr>
            </w:pPr>
            <w:r w:rsidRPr="00687F28">
              <w:rPr>
                <w:color w:val="000000"/>
                <w:sz w:val="24"/>
                <w:szCs w:val="24"/>
                <w:lang w:val="uk-UA"/>
              </w:rPr>
              <w:t xml:space="preserve"> (* </w:t>
            </w:r>
            <w:proofErr w:type="spellStart"/>
            <w:r w:rsidRPr="00687F28">
              <w:rPr>
                <w:color w:val="FF0000"/>
                <w:sz w:val="24"/>
                <w:szCs w:val="24"/>
                <w:lang w:val="uk-UA"/>
              </w:rPr>
              <w:t>Харассмент</w:t>
            </w:r>
            <w:proofErr w:type="spellEnd"/>
            <w:r w:rsidRPr="00687F28">
              <w:rPr>
                <w:color w:val="000000"/>
                <w:sz w:val="24"/>
                <w:szCs w:val="24"/>
                <w:lang w:val="uk-UA"/>
              </w:rPr>
              <w:t xml:space="preserve"> - це слово англійського походження</w:t>
            </w:r>
            <w:r w:rsidR="00687F28">
              <w:rPr>
                <w:color w:val="000000"/>
                <w:sz w:val="24"/>
                <w:szCs w:val="24"/>
                <w:lang w:val="uk-UA"/>
              </w:rPr>
              <w:t>. В</w:t>
            </w:r>
            <w:r w:rsidRPr="00687F28">
              <w:rPr>
                <w:color w:val="000000"/>
                <w:sz w:val="24"/>
                <w:szCs w:val="24"/>
                <w:lang w:val="uk-UA"/>
              </w:rPr>
              <w:t>икористовується для позначення дій по відношенню до іншої людини, здійснюваних всупереч бажанню</w:t>
            </w:r>
            <w:r w:rsidR="00687F28">
              <w:rPr>
                <w:color w:val="000000"/>
                <w:sz w:val="24"/>
                <w:szCs w:val="24"/>
                <w:lang w:val="uk-UA"/>
              </w:rPr>
              <w:t xml:space="preserve"> цієї людини</w:t>
            </w:r>
            <w:r w:rsidRPr="00687F28">
              <w:rPr>
                <w:color w:val="000000"/>
                <w:sz w:val="24"/>
                <w:szCs w:val="24"/>
                <w:lang w:val="uk-UA"/>
              </w:rPr>
              <w:t xml:space="preserve">. Найчастіше </w:t>
            </w:r>
            <w:proofErr w:type="spellStart"/>
            <w:r w:rsidR="00687F28">
              <w:rPr>
                <w:color w:val="000000"/>
                <w:sz w:val="24"/>
                <w:szCs w:val="24"/>
                <w:lang w:val="uk-UA"/>
              </w:rPr>
              <w:t>х</w:t>
            </w:r>
            <w:r w:rsidR="00687F28" w:rsidRPr="00687F28">
              <w:rPr>
                <w:color w:val="000000"/>
                <w:sz w:val="24"/>
                <w:szCs w:val="24"/>
                <w:lang w:val="uk-UA"/>
              </w:rPr>
              <w:t>арассмент</w:t>
            </w:r>
            <w:proofErr w:type="spellEnd"/>
            <w:r w:rsidRPr="00687F28">
              <w:rPr>
                <w:color w:val="000000"/>
                <w:sz w:val="24"/>
                <w:szCs w:val="24"/>
                <w:lang w:val="uk-UA"/>
              </w:rPr>
              <w:t xml:space="preserve"> відбува</w:t>
            </w:r>
            <w:r w:rsidR="00687F28">
              <w:rPr>
                <w:color w:val="000000"/>
                <w:sz w:val="24"/>
                <w:szCs w:val="24"/>
                <w:lang w:val="uk-UA"/>
              </w:rPr>
              <w:t>є</w:t>
            </w:r>
            <w:r w:rsidRPr="00687F28">
              <w:rPr>
                <w:color w:val="000000"/>
                <w:sz w:val="24"/>
                <w:szCs w:val="24"/>
                <w:lang w:val="uk-UA"/>
              </w:rPr>
              <w:t>ться з сексуальними мотивами.)</w:t>
            </w:r>
          </w:p>
          <w:p w:rsidR="00740421" w:rsidRPr="00740421" w:rsidRDefault="00BC28CC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740421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  <w:lang w:val="uk-UA"/>
              </w:rPr>
              <w:t xml:space="preserve"> </w:t>
            </w:r>
            <w:r w:rsidR="00855F0B" w:rsidRPr="00740421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 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Насильство і домагання – це  проблема, що згубно впливає на взаємо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відносини 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працівників в колективі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; на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продуктивність праці 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та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репутацію осіб, що займають керівні по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сади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.                         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                                                                                                           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</w:t>
            </w:r>
            <w:r w:rsidR="00740421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</w:t>
            </w:r>
          </w:p>
          <w:p w:rsidR="00687F28" w:rsidRPr="00740421" w:rsidRDefault="00740421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uk-UA"/>
              </w:rPr>
            </w:pPr>
            <w:r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Наслідками домагань на робочому місці стають вимушені звільнення </w:t>
            </w:r>
            <w:r w:rsidR="00687F28" w:rsidRPr="00740421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жінок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, які нерідко самостійно забезпечують свої сім'ї; погіршення їх психологічного стану через </w:t>
            </w:r>
            <w:r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повторюван</w:t>
            </w:r>
            <w:r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ість таких</w:t>
            </w:r>
            <w:r w:rsidR="00687F28" w:rsidRPr="0074042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ситуацій, що принижують їх людську гідність, падіння самооцінки і обмеження їх професійного зростання</w:t>
            </w:r>
            <w:r w:rsidR="00687F28" w:rsidRPr="00740421">
              <w:rPr>
                <w:rFonts w:ascii="Times New Roman" w:hAnsi="Times New Roman" w:cs="Times New Roman"/>
                <w:color w:val="FF0000"/>
                <w:sz w:val="32"/>
                <w:szCs w:val="32"/>
                <w:lang w:val="uk-UA"/>
              </w:rPr>
              <w:t>.</w:t>
            </w:r>
          </w:p>
          <w:p w:rsidR="00740421" w:rsidRPr="00687F28" w:rsidRDefault="00740421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FF0000"/>
                <w:lang w:val="uk-UA"/>
              </w:rPr>
            </w:pPr>
          </w:p>
          <w:p w:rsidR="00855F0B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> </w:t>
            </w:r>
            <w:r w:rsidR="005457DF"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08000" cy="3062400"/>
                  <wp:effectExtent l="19050" t="0" r="2100" b="0"/>
                  <wp:docPr id="9" name="Рисунок 9" descr="K:\Всесвітній День ОП 2020\Картинки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Всесвітній День ОП 2020\Картинки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30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6E60" w:rsidRDefault="00716E6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16E60" w:rsidRDefault="00716E6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16E60" w:rsidRDefault="00716E6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16E60" w:rsidRDefault="00716E6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16E60" w:rsidRPr="00687F28" w:rsidRDefault="00716E6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855F0B" w:rsidRPr="00740421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687F28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lastRenderedPageBreak/>
              <w:t> </w:t>
            </w:r>
            <w:r w:rsidR="00716E60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   </w:t>
            </w:r>
            <w:r w:rsidR="00740421" w:rsidRPr="00740421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Розглянемо результати дослідження становища працівників ресторанного бізнесу, що взаємодіють  з клієнтами.  В ході дослідження було опитано 1444 працівниці з 13 країн.  Згідно з отриманими даними, 63% жінок пережили хоча б один неприємний епізод на робочому місці, 26% вважають, що знущання - «частина роботи» в галузі.</w:t>
            </w:r>
          </w:p>
          <w:p w:rsidR="00740421" w:rsidRDefault="00740421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100126" cy="3876675"/>
                  <wp:effectExtent l="19050" t="0" r="5024" b="0"/>
                  <wp:docPr id="14" name="Рисунок 14" descr="K:\Всесвітній День ОП 2020\Картинки\Форми насильст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Всесвітній День ОП 2020\Картинки\Форми насильст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501" cy="387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162300" cy="2189445"/>
                  <wp:effectExtent l="19050" t="0" r="0" b="0"/>
                  <wp:docPr id="15" name="Рисунок 15" descr="K:\Всесвітній День ОП 2020\Картинк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:\Всесвітній День ОП 2020\Картинк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219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716E60" w:rsidRDefault="00716E60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5457DF" w:rsidRDefault="00F478F5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</w:t>
            </w:r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Метою дослідження є вивчення особливостей зайнятості в цьому секторі офіціанток, </w:t>
            </w:r>
            <w:proofErr w:type="spellStart"/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хостес</w:t>
            </w:r>
            <w:proofErr w:type="spellEnd"/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адміністраторів, барменів.  Дослідників цікавили: способи вирішення трудових конфліктів;  взаємини в колективі;  сприйняття працівниками своєї професії;  безпеку робочих місць;  форми насильства і </w:t>
            </w:r>
            <w:proofErr w:type="spellStart"/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харассмента</w:t>
            </w:r>
            <w:proofErr w:type="spellEnd"/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, їх поширеність;  ставлення до домаган</w:t>
            </w:r>
            <w:r w:rsidR="00656EA9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ь </w:t>
            </w:r>
            <w:r w:rsidR="00740421" w:rsidRPr="00656EA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в трудових колективах і практики вирішення проблем такого роду.</w:t>
            </w:r>
          </w:p>
          <w:p w:rsidR="00656EA9" w:rsidRPr="00656EA9" w:rsidRDefault="00656EA9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4F4FD4" w:rsidRPr="00687F28" w:rsidRDefault="005457D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48000" cy="2063448"/>
                  <wp:effectExtent l="19050" t="0" r="4800" b="0"/>
                  <wp:docPr id="2" name="Рисунок 39" descr="K:\Всесвітній День ОП 2020\Картинки\официантка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:\Всесвітній День ОП 2020\Картинки\официантка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2063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7DF" w:rsidRPr="00687F28" w:rsidRDefault="005457D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5457DF" w:rsidRPr="00687F28" w:rsidRDefault="005457D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88235" cy="2304000"/>
                  <wp:effectExtent l="19050" t="0" r="2665" b="0"/>
                  <wp:docPr id="3" name="Рисунок 38" descr="K:\Всесвітній День ОП 2020\Картинки\хост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:\Всесвітній День ОП 2020\Картинки\хост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35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7DF" w:rsidRPr="00687F28" w:rsidRDefault="005457D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5457DF" w:rsidRPr="00687F28" w:rsidRDefault="005457D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384000" cy="2214742"/>
                  <wp:effectExtent l="19050" t="0" r="6900" b="0"/>
                  <wp:docPr id="4" name="Рисунок 37" descr="K:\Всесвітній День ОП 2020\Картинки\бар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:\Всесвітній День ОП 2020\Картинки\бар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214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18F" w:rsidRPr="00687F28" w:rsidRDefault="00F8418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F8418F" w:rsidRPr="00687F28" w:rsidRDefault="00F8418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F8418F" w:rsidRPr="00687F28" w:rsidRDefault="00F8418F" w:rsidP="000303EB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A50C89" w:rsidRPr="00A50C89" w:rsidRDefault="00A50C89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</w:t>
            </w:r>
            <w:r w:rsidR="00656EA9"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Зайнятість в ресторанному бізнесі на посаді офіціантки або близькою до неї посади (</w:t>
            </w:r>
            <w:proofErr w:type="spellStart"/>
            <w:r w:rsidR="00656EA9"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хостес</w:t>
            </w:r>
            <w:proofErr w:type="spellEnd"/>
            <w:r w:rsidR="00656EA9"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менеджера, адміністратора, бармена) характеризується наступними параметрами:  </w:t>
            </w:r>
          </w:p>
          <w:p w:rsidR="00A50C89" w:rsidRDefault="00656EA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це, як правило, відсутність трудового договору або в трудовому договорі зафіксована зарплата на рівні мінімальної (а більшу частину зарплати становлять чайові);</w:t>
            </w:r>
          </w:p>
          <w:p w:rsidR="00A50C89" w:rsidRDefault="00656EA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висока  «текучка» кадрів; </w:t>
            </w:r>
          </w:p>
          <w:p w:rsidR="00A50C89" w:rsidRDefault="00A50C8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в</w:t>
            </w:r>
            <w:r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ік молодше 30 років</w:t>
            </w:r>
            <w:r w:rsidR="00656EA9"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; </w:t>
            </w:r>
          </w:p>
          <w:p w:rsidR="00A50C89" w:rsidRDefault="00656EA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фізично і емоційно важка, але достатньо прибуткова робота, </w:t>
            </w:r>
          </w:p>
          <w:p w:rsidR="00656EA9" w:rsidRPr="00255D7F" w:rsidRDefault="00656EA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поєднання низького статусу професії в суспільстві і необхідності 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достатньої </w:t>
            </w: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кваліфікації (знання ці  е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тикету</w:t>
            </w: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меню), </w:t>
            </w:r>
            <w:proofErr w:type="spellStart"/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стресостійкості</w:t>
            </w:r>
            <w:proofErr w:type="spellEnd"/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і навичок вирішення конфліктів</w:t>
            </w:r>
            <w:r w:rsid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;</w:t>
            </w:r>
          </w:p>
          <w:p w:rsidR="00255D7F" w:rsidRDefault="00A50C89" w:rsidP="000303EB">
            <w:pPr>
              <w:pStyle w:val="a9"/>
              <w:numPr>
                <w:ilvl w:val="0"/>
                <w:numId w:val="8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часта зміна місця роботи</w:t>
            </w:r>
            <w:r w:rsidR="00255D7F" w:rsidRPr="00A50C89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.</w:t>
            </w:r>
          </w:p>
          <w:p w:rsidR="00A50C89" w:rsidRPr="00A50C89" w:rsidRDefault="00A50C89" w:rsidP="000303EB">
            <w:pPr>
              <w:pStyle w:val="a9"/>
              <w:spacing w:before="120" w:line="300" w:lineRule="atLeast"/>
              <w:ind w:left="435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F8418F" w:rsidRPr="00687F28" w:rsidRDefault="00F8418F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810000" cy="3133725"/>
                  <wp:effectExtent l="19050" t="0" r="0" b="0"/>
                  <wp:docPr id="5" name="Рисунок 20" descr="K:\Всесвітній День ОП 2020\Картинки\официантка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Всесвітній День ОП 2020\Картинки\официантка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</w:t>
            </w: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A50C89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</w:t>
            </w: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Звільнення з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посади офіціантки жінок старше 30 років обумовлен</w:t>
            </w: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е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перш за все двома основними факторами: </w:t>
            </w:r>
            <w:r w:rsidR="001E23E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                            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1) зайнятість по графіку з тривалими, часто нічними змінами приваблива для молодого віку і не влаштовує працівників старшого віку, </w:t>
            </w:r>
            <w:r w:rsidR="001E23E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                                                                                                    </w:t>
            </w:r>
            <w:r w:rsidR="00A50C89"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2) інтенсивна зайнятість (робочий день триває 10-14 годин) і  фізично важка робота не дозволяє поєднувати роботу офіціантки з материнством.</w:t>
            </w:r>
          </w:p>
          <w:p w:rsidR="008414BC" w:rsidRPr="00255D7F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highlight w:val="yellow"/>
                <w:lang w:val="uk-UA"/>
              </w:rPr>
            </w:pPr>
          </w:p>
          <w:p w:rsidR="00BF74A4" w:rsidRDefault="00BF74A4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857750" cy="3276600"/>
                  <wp:effectExtent l="19050" t="0" r="0" b="0"/>
                  <wp:docPr id="12" name="Рисунок 21" descr="K:\Всесвітній День ОП 2020\Картинки\официантка уст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Всесвітній День ОП 2020\Картинки\официантка уст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860" cy="32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414BC" w:rsidRPr="00687F28" w:rsidRDefault="008414BC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  <w:lang w:val="uk-UA"/>
              </w:rPr>
            </w:pPr>
          </w:p>
          <w:p w:rsidR="00255D7F" w:rsidRPr="00255D7F" w:rsidRDefault="00255D7F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255D7F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Офіціантки або намагаються піднятися по кар'єрних сходах до менеджерів чи адміністраторів, або йдуть з професії.  Посаді менеджера та адміністратора є більш престижними, частіше припускають нормований робочий день, «білу» зарплату і дають більше можливостей для самореалізації.</w:t>
            </w:r>
          </w:p>
          <w:p w:rsidR="00EF35CE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> </w:t>
            </w:r>
            <w:r w:rsidR="00EF35CE" w:rsidRPr="00687F2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</w:p>
          <w:p w:rsidR="00255D7F" w:rsidRPr="00F140CD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b/>
                <w:iCs/>
                <w:color w:val="FF0000"/>
                <w:sz w:val="36"/>
                <w:szCs w:val="36"/>
                <w:lang w:val="uk-UA"/>
              </w:rPr>
            </w:pPr>
            <w:proofErr w:type="spellStart"/>
            <w:r w:rsidRPr="00F140CD">
              <w:rPr>
                <w:rFonts w:ascii="Times New Roman" w:hAnsi="Times New Roman" w:cs="Times New Roman"/>
                <w:b/>
                <w:iCs/>
                <w:color w:val="FF0000"/>
                <w:sz w:val="36"/>
                <w:szCs w:val="36"/>
                <w:lang w:val="uk-UA"/>
              </w:rPr>
              <w:t>Харассмент</w:t>
            </w:r>
            <w:proofErr w:type="spellEnd"/>
            <w:r w:rsidRPr="00F140CD">
              <w:rPr>
                <w:rFonts w:ascii="Times New Roman" w:hAnsi="Times New Roman" w:cs="Times New Roman"/>
                <w:b/>
                <w:iCs/>
                <w:color w:val="FF0000"/>
                <w:sz w:val="36"/>
                <w:szCs w:val="36"/>
                <w:lang w:val="uk-UA"/>
              </w:rPr>
              <w:t xml:space="preserve"> з боку клієнтів</w:t>
            </w:r>
          </w:p>
          <w:p w:rsidR="008414BC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  <w:r w:rsidRPr="008414BC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  <w:lang w:val="uk-UA"/>
              </w:rPr>
              <w:t xml:space="preserve">     </w:t>
            </w:r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Однією з найбільш поширених форм </w:t>
            </w:r>
            <w:proofErr w:type="spellStart"/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харассмента</w:t>
            </w:r>
            <w:proofErr w:type="spellEnd"/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з боку клієнтів є спроби зав'язати особисті стосунки (запрошення на побачення, прохання дати телефон і т.д.).  Цьому сприяє сприйняття жінки-офіціантки як розташованої до такого роду знайомствам і «випадкових зв'язків».</w:t>
            </w:r>
            <w:r w:rsidR="008414BC"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 </w:t>
            </w:r>
          </w:p>
          <w:p w:rsidR="00255D7F" w:rsidRP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                                                  </w:t>
            </w:r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          </w:t>
            </w:r>
            <w:r w:rsidR="00255D7F"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(Відносно чоловіків-офіціантів можуть бути провокаційні випади і грубі висловлювання, але спроби «познайомитися» трапляються рідко).</w:t>
            </w:r>
          </w:p>
          <w:p w:rsidR="008414BC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  Крім того, це питання про особисте життя, коментарі </w:t>
            </w:r>
            <w:proofErr w:type="spellStart"/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сексистського</w:t>
            </w:r>
            <w:proofErr w:type="spellEnd"/>
            <w:r w:rsidRPr="008414BC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характеру з приводу зовнішності або інтелекту, словесні образи. </w:t>
            </w:r>
          </w:p>
          <w:p w:rsidR="008414BC" w:rsidRP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255D7F" w:rsidRDefault="00255D7F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  <w:r w:rsidRPr="00255D7F">
              <w:rPr>
                <w:rFonts w:ascii="Times New Roman" w:hAnsi="Times New Roman" w:cs="Times New Roman"/>
                <w:iCs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4536000" cy="3402000"/>
                  <wp:effectExtent l="19050" t="0" r="0" b="0"/>
                  <wp:docPr id="1" name="Рисунок 35" descr="K:\Всесвітній День ОП 2020\Картинки\Х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:\Всесвітній День ОП 2020\Картинки\Х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0" cy="340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  </w:t>
            </w:r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Протидія </w:t>
            </w:r>
            <w:proofErr w:type="spellStart"/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харассмент</w:t>
            </w:r>
            <w:r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у</w:t>
            </w:r>
            <w:proofErr w:type="spellEnd"/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такого роду знаходиться найчастіше в зоні відповідальності самої офіціантки, тому що домагання до офіціанток, бармен</w:t>
            </w:r>
            <w:r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ів</w:t>
            </w:r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, </w:t>
            </w:r>
            <w:proofErr w:type="spellStart"/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>хостес</w:t>
            </w:r>
            <w:proofErr w:type="spellEnd"/>
            <w:r w:rsidR="00255D7F" w:rsidRPr="00255D7F"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  <w:t xml:space="preserve"> з боку клієнтів сприймаються опитаними як даність професії.  ( «Ми не можемо вплинути на гостей, які приходять до нас, тому що ... гості вони і є гості»).</w:t>
            </w:r>
          </w:p>
          <w:p w:rsidR="008414BC" w:rsidRDefault="008414BC" w:rsidP="000303EB">
            <w:pPr>
              <w:spacing w:before="120" w:line="300" w:lineRule="atLeast"/>
              <w:rPr>
                <w:rFonts w:ascii="Times New Roman" w:hAnsi="Times New Roman" w:cs="Times New Roman"/>
                <w:iCs/>
                <w:color w:val="000000"/>
                <w:sz w:val="32"/>
                <w:szCs w:val="32"/>
                <w:lang w:val="uk-UA"/>
              </w:rPr>
            </w:pPr>
          </w:p>
          <w:p w:rsidR="00BF74A4" w:rsidRPr="00687F28" w:rsidRDefault="00BF74A4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860000" cy="3111937"/>
                  <wp:effectExtent l="19050" t="0" r="0" b="0"/>
                  <wp:docPr id="19" name="Рисунок 34" descr="K:\Всесвітній День ОП 2020\Картинки\Изум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:\Всесвітній День ОП 2020\Картинки\Изум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311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69D" w:rsidRDefault="00D6798A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D6798A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860000" cy="2679723"/>
                  <wp:effectExtent l="19050" t="0" r="0" b="0"/>
                  <wp:docPr id="7" name="Рисунок 40" descr="K:\Всесвітній День ОП 2020\Картинки\секс. дом.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:\Всесвітній День ОП 2020\Картинки\секс. дом.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000" cy="2679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9769D" w:rsidRPr="0079769D" w:rsidRDefault="0079769D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</w:t>
            </w:r>
            <w:r w:rsidRPr="0079769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Кількість домагань з боку зростає у вечірній і нічний час.  Домагання частіше лунають із боку осіб в стані алкогольного сп'яніння.</w:t>
            </w:r>
          </w:p>
          <w:p w:rsidR="0079769D" w:rsidRDefault="0079769D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5457DF" w:rsidRPr="00687F28" w:rsidRDefault="00EC4528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7030A0"/>
                <w:lang w:val="uk-UA"/>
              </w:rPr>
            </w:pPr>
            <w:r w:rsidRPr="00EC4528">
              <w:rPr>
                <w:noProof/>
                <w:color w:val="000000"/>
                <w:sz w:val="36"/>
                <w:szCs w:val="3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249.05pt;margin-top:133.15pt;width:21.75pt;height:30.75pt;flip:x;z-index:251658240" o:connectortype="straight" strokecolor="red" strokeweight="3pt">
                  <v:stroke endarrow="block"/>
                </v:shape>
              </w:pict>
            </w:r>
            <w:r w:rsidR="00BF74A4" w:rsidRPr="00687F28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inline distT="0" distB="0" distL="0" distR="0">
                  <wp:extent cx="4969485" cy="2808000"/>
                  <wp:effectExtent l="19050" t="0" r="2565" b="0"/>
                  <wp:docPr id="30" name="Рисунок 42" descr="K:\Всесвітній День ОП 2020\Картинки\официант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:\Всесвітній День ОП 2020\Картинки\официант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485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69D" w:rsidRPr="00687F28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                    </w:t>
            </w:r>
          </w:p>
          <w:p w:rsidR="00A13776" w:rsidRPr="0079769D" w:rsidRDefault="0079769D" w:rsidP="000303EB">
            <w:pPr>
              <w:spacing w:before="120" w:line="300" w:lineRule="atLeast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</w:t>
            </w:r>
            <w:r w:rsidRPr="0079769D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 визнанням офіціанток конфліктна ситуація, що почалася на робочому місці, може отримати розвиток в подальшому за межами закладу.</w:t>
            </w:r>
          </w:p>
          <w:p w:rsidR="00BF74A4" w:rsidRPr="00687F28" w:rsidRDefault="00BF74A4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 w:rsidRPr="00687F28"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  <w:t xml:space="preserve">                  </w:t>
            </w:r>
            <w:r w:rsidR="0079769D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672050" cy="3060000"/>
                  <wp:effectExtent l="19050" t="0" r="0" b="0"/>
                  <wp:docPr id="6" name="Рисунок 12" descr="K:\Всесвітній День ОП 2020\Картинки\пристают на ули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Всесвітній День ОП 2020\Картинки\пристают на ули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050" cy="30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74A4" w:rsidRPr="00687F28" w:rsidRDefault="00BF74A4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BF74A4" w:rsidRPr="00687F28" w:rsidRDefault="00BF74A4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A13776" w:rsidRPr="00687F28" w:rsidRDefault="00A13776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0303EB" w:rsidRDefault="00243D7F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Масштаби </w:t>
            </w:r>
            <w:proofErr w:type="spellStart"/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харассмент</w:t>
            </w:r>
            <w:r w:rsid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</w:t>
            </w:r>
            <w:proofErr w:type="spellEnd"/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з боку відвідувачів визначаються, перш за все, типом ресторану і політикою керівництва щодо явищ такого роду.                                                                                                             В одних закладах охоронці, адміністратор або колеги втручаються в разі нав'язливої  поведінки клієнта на перше прохання офіціантки; в інших закладах  - </w:t>
            </w:r>
            <w:r w:rsidR="000303EB"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втручаються </w:t>
            </w:r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тільки якщо відвідувачі допускають фізичний контакт;  </w:t>
            </w:r>
            <w:r w:rsidR="000303EB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в інших</w:t>
            </w:r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="000303EB"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закладах </w:t>
            </w:r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охорони немає як такої, а рішення конфліктних ситуацій є обов'язком офіціантки при неформальній допомо</w:t>
            </w:r>
            <w:r w:rsidR="000303EB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зі </w:t>
            </w:r>
            <w:r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колег.  </w:t>
            </w:r>
          </w:p>
          <w:p w:rsidR="00A13776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</w:t>
            </w:r>
            <w:r w:rsidR="00243D7F" w:rsidRPr="005439DC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Навіть в разі прямої агресії відвідувача співробітники деяких закладів змушені очікувати приїзду поліцейських, викликаних по телефону.</w:t>
            </w:r>
          </w:p>
          <w:p w:rsidR="000303EB" w:rsidRPr="005439DC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BF74A4" w:rsidRDefault="00BF74A4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687F2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09874" cy="3495675"/>
                  <wp:effectExtent l="19050" t="0" r="0" b="0"/>
                  <wp:docPr id="29" name="Рисунок 41" descr="K:\Всесвітній День ОП 2020\Картинки\пьяны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:\Всесвітній День ОП 2020\Картинки\пьяны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18" cy="349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87F28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552700" cy="3590925"/>
                  <wp:effectExtent l="19050" t="0" r="0" b="0"/>
                  <wp:docPr id="26" name="Рисунок 8" descr="K:\Всесвітній День ОП 2020\Картинки\охрана-ресторанов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Всесвітній День ОП 2020\Картинки\охрана-ресторанов 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3595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303EB" w:rsidRPr="00687F28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A13776" w:rsidRDefault="00A13776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0303EB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0303EB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0303EB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0303EB" w:rsidRPr="00687F28" w:rsidRDefault="000303EB" w:rsidP="000303EB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0303EB" w:rsidRPr="00481D42" w:rsidRDefault="000303E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На основі отриманих даних проведеного дослідження можна припустити, що форми </w:t>
            </w:r>
            <w:proofErr w:type="spellStart"/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харассмента</w:t>
            </w:r>
            <w:proofErr w:type="spellEnd"/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з боку клієнтів більш грубі і поширеність його вище в ресторанних закладах невеликих міст.  Цьому може бути кілька пояснень:</w:t>
            </w:r>
          </w:p>
          <w:p w:rsidR="000303EB" w:rsidRPr="00481D42" w:rsidRDefault="000303EB" w:rsidP="000303EB">
            <w:pPr>
              <w:pStyle w:val="a9"/>
              <w:numPr>
                <w:ilvl w:val="0"/>
                <w:numId w:val="9"/>
              </w:num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 великому місті ширше прошарок громадян з високим рівнем освіти і культури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;</w:t>
            </w:r>
          </w:p>
          <w:p w:rsidR="000303EB" w:rsidRPr="00481D42" w:rsidRDefault="000303EB" w:rsidP="000303EB">
            <w:pPr>
              <w:pStyle w:val="a9"/>
              <w:numPr>
                <w:ilvl w:val="0"/>
                <w:numId w:val="9"/>
              </w:num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 великому місті менше поширене непомірне вживання спиртних напоїв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;</w:t>
            </w:r>
          </w:p>
          <w:p w:rsidR="000303EB" w:rsidRPr="00481D42" w:rsidRDefault="000303EB" w:rsidP="000303EB">
            <w:pPr>
              <w:pStyle w:val="a9"/>
              <w:numPr>
                <w:ilvl w:val="0"/>
                <w:numId w:val="9"/>
              </w:num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 великому місті адміністратори можуть закрити вхід для небажаного клієнта без шкоди для бізнесу, а офіціантці простіше знайти нове робоче місце, якщо рівень насильства в закладі вище прийнятного для неї особисто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;</w:t>
            </w:r>
          </w:p>
          <w:p w:rsidR="00855F0B" w:rsidRDefault="00716E60" w:rsidP="00716E60">
            <w:pPr>
              <w:pStyle w:val="a9"/>
              <w:numPr>
                <w:ilvl w:val="0"/>
                <w:numId w:val="9"/>
              </w:num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</w:t>
            </w:r>
            <w:r w:rsidR="000303EB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провінційних містах сильніша конкуренція між ресторанами, і адміністратори менш розбірливі, а ринок робочих місць 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</w:t>
            </w:r>
            <w:r w:rsidR="000303EB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істотно в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</w:t>
            </w:r>
            <w:r w:rsidR="000303EB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ж</w:t>
            </w:r>
            <w:r w:rsidR="00481D42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чий</w:t>
            </w:r>
            <w:r w:rsidR="000303EB" w:rsidRPr="00481D42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.  Тому офіціантки змушені або терпіти домагання, або йти з професії.</w:t>
            </w:r>
          </w:p>
          <w:p w:rsidR="008009D6" w:rsidRPr="00481D42" w:rsidRDefault="008009D6" w:rsidP="008009D6">
            <w:pPr>
              <w:pStyle w:val="a9"/>
              <w:spacing w:before="120" w:line="300" w:lineRule="atLeast"/>
              <w:ind w:left="84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</w:p>
          <w:p w:rsidR="00855F0B" w:rsidRPr="00687F28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687F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> </w:t>
            </w:r>
            <w:r w:rsidR="00481D4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81D4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829996" cy="3168000"/>
                  <wp:effectExtent l="19050" t="0" r="8704" b="0"/>
                  <wp:docPr id="16" name="Рисунок 16" descr="K:\Всесвітній День ОП 2020\Картинки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Всесвітній День ОП 2020\Картинки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996" cy="31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81D4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81D42" w:rsidRDefault="00481D42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:rsidR="00481D42" w:rsidRDefault="00481D42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:rsidR="00481D42" w:rsidRDefault="00481D42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:rsidR="00481D42" w:rsidRDefault="00481D42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</w:pPr>
          </w:p>
          <w:p w:rsidR="00855F0B" w:rsidRPr="00F140CD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</w:pPr>
            <w:proofErr w:type="spellStart"/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lastRenderedPageBreak/>
              <w:t>Харассмент</w:t>
            </w:r>
            <w:proofErr w:type="spellEnd"/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t xml:space="preserve"> </w:t>
            </w:r>
            <w:r w:rsidR="00481D42" w:rsidRPr="00F140CD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t xml:space="preserve">з боку </w:t>
            </w:r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t xml:space="preserve"> </w:t>
            </w:r>
            <w:r w:rsidR="00481D42" w:rsidRPr="00F140CD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t>колег</w:t>
            </w:r>
          </w:p>
          <w:p w:rsidR="00481D42" w:rsidRDefault="00481D42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481D4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552950" cy="3577599"/>
                  <wp:effectExtent l="19050" t="0" r="0" b="0"/>
                  <wp:docPr id="11" name="Рисунок 17" descr="K:\Всесвітній День ОП 2020\Картинк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Всесвітній День ОП 2020\Картинк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059" cy="3579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0ADD" w:rsidRPr="00687F28" w:rsidRDefault="00040ADD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</w:p>
          <w:p w:rsidR="00DC5410" w:rsidRPr="007146A5" w:rsidRDefault="00040ADD" w:rsidP="00DC5410">
            <w:p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/>
              </w:rPr>
              <w:t xml:space="preserve">   </w:t>
            </w:r>
            <w:proofErr w:type="spellStart"/>
            <w:r w:rsidR="00DC5410" w:rsidRPr="00040ADD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lang w:val="uk-UA"/>
              </w:rPr>
              <w:t>Харассмент</w:t>
            </w:r>
            <w:proofErr w:type="spellEnd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в різних формах з боку колег присутній в тій чи іншій мірі в кожному закладі через поширеність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такого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явища 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в суспільстві в цілому.  Його масштаби залежать від поєднання формальних і неформальних відносин в колективі і сформованих традицій.                                                                                          Жінки-офіціантки, зіткнувшись з </w:t>
            </w:r>
            <w:proofErr w:type="spellStart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харассментом</w:t>
            </w:r>
            <w:proofErr w:type="spellEnd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вибирають одну з двох моделей поведінки: </w:t>
            </w:r>
          </w:p>
          <w:p w:rsidR="00DC5410" w:rsidRPr="007146A5" w:rsidRDefault="00DC5410" w:rsidP="00DC5410">
            <w:pPr>
              <w:pStyle w:val="a9"/>
              <w:numPr>
                <w:ilvl w:val="0"/>
                <w:numId w:val="11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не звертати уваги на домагання колег </w:t>
            </w:r>
            <w:r w:rsid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;</w:t>
            </w:r>
          </w:p>
          <w:p w:rsidR="007146A5" w:rsidRPr="00040ADD" w:rsidRDefault="00DC5410" w:rsidP="00DC5410">
            <w:pPr>
              <w:pStyle w:val="a9"/>
              <w:numPr>
                <w:ilvl w:val="0"/>
                <w:numId w:val="11"/>
              </w:numPr>
              <w:spacing w:before="12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040AD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спробувати припинити ці дії</w:t>
            </w:r>
            <w:r w:rsidR="00040ADD" w:rsidRPr="00040AD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(</w:t>
            </w:r>
            <w:r w:rsidR="007146A5" w:rsidRPr="00040AD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поширеною практикою «боротьби» з домаганнями є посилання на наявність  «друга», чоловіка </w:t>
            </w:r>
            <w:r w:rsidR="00040AD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)</w:t>
            </w:r>
            <w:r w:rsidR="007146A5" w:rsidRPr="00040ADD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.</w:t>
            </w:r>
          </w:p>
          <w:p w:rsidR="00DC5410" w:rsidRPr="007146A5" w:rsidRDefault="00040ADD" w:rsidP="00DC5410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Менеджери і керівництво ресторанів не втручаються у відносини між працівниками і не реагу</w:t>
            </w:r>
            <w:r w:rsidR="007146A5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ють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на випадки </w:t>
            </w:r>
            <w:proofErr w:type="spellStart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харассмент</w:t>
            </w:r>
            <w:r w:rsidR="007146A5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</w:t>
            </w:r>
            <w:proofErr w:type="spellEnd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до тих пір, поки це не </w:t>
            </w:r>
            <w:r w:rsidR="007146A5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проявля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ється у відкритих конфліктах і не починає заважати робочому процесу.</w:t>
            </w:r>
          </w:p>
          <w:p w:rsidR="00DC5410" w:rsidRDefault="00DC541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DC5410" w:rsidRDefault="00DC541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DC5410" w:rsidRDefault="00DC541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8009D6" w:rsidRPr="007146A5" w:rsidRDefault="007146A5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</w:pPr>
            <w:r w:rsidRPr="007146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lastRenderedPageBreak/>
              <w:t>Насильство</w:t>
            </w:r>
            <w:r w:rsidR="001540AB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t xml:space="preserve"> може</w:t>
            </w:r>
            <w:r w:rsidRPr="007146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t xml:space="preserve"> проявлятися у вигляді </w:t>
            </w:r>
            <w:proofErr w:type="spellStart"/>
            <w:r w:rsidRPr="007146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t>буллінга</w:t>
            </w:r>
            <w:proofErr w:type="spellEnd"/>
            <w:r w:rsidRPr="007146A5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uk-UA"/>
              </w:rPr>
              <w:t>.</w:t>
            </w:r>
          </w:p>
          <w:p w:rsidR="008009D6" w:rsidRDefault="007146A5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 xml:space="preserve">     </w:t>
            </w:r>
            <w:proofErr w:type="spellStart"/>
            <w:r w:rsidR="00DC5410" w:rsidRPr="007146A5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uk-UA"/>
              </w:rPr>
              <w:t>Буллінг</w:t>
            </w:r>
            <w:proofErr w:type="spellEnd"/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="008009D6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(</w:t>
            </w:r>
            <w:r w:rsidR="00DC5410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цькування </w:t>
            </w:r>
            <w:r w:rsidR="008009D6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- англ. </w:t>
            </w:r>
            <w:proofErr w:type="spellStart"/>
            <w:r w:rsidR="008009D6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Bullying</w:t>
            </w:r>
            <w:proofErr w:type="spellEnd"/>
            <w:r w:rsidR="008009D6" w:rsidRPr="007146A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) - агресивне переслідування одного з членів колективу з боку іншого, або групи осіб.  Цькування організовує один (лідер), іноді зі спільниками, а більшість  членів колективу залишаються свідками.  При цькуванні жертва виявляється не в змозі захистити себе від нападок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.</w:t>
            </w:r>
          </w:p>
          <w:p w:rsidR="001540AB" w:rsidRPr="001540AB" w:rsidRDefault="001540A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1540A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 xml:space="preserve">В ресторанному бізнесі це виражається найчастіше в тому, що досвідчені працівники ставлять себе вище новачків.  </w:t>
            </w:r>
          </w:p>
          <w:p w:rsidR="00DC5410" w:rsidRDefault="00DC5410" w:rsidP="000303EB">
            <w:pPr>
              <w:spacing w:before="120" w:line="300" w:lineRule="atLeast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567863" cy="2376000"/>
                  <wp:effectExtent l="19050" t="0" r="0" b="0"/>
                  <wp:docPr id="13" name="Рисунок 2" descr="K:\Всесвітній День ОП 2020\Картинки\трав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Всесвітній День ОП 2020\Картинки\трав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863" cy="23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C5410" w:rsidRDefault="00DC5410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3600000" cy="2602286"/>
                  <wp:effectExtent l="19050" t="0" r="450" b="0"/>
                  <wp:docPr id="17" name="Рисунок 3" descr="K:\Всесвітній День ОП 2020\Картинки\травл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Всесвітній День ОП 2020\Картинки\травл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0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0AB" w:rsidRPr="001540AB" w:rsidRDefault="001540AB" w:rsidP="001540A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1540AB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Якщо в колективі утвердилися норми неприйняття різних форм насильства, то новачку працювати комфортніше.</w:t>
            </w:r>
          </w:p>
          <w:p w:rsidR="001540AB" w:rsidRDefault="001540A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040ADD" w:rsidRDefault="00040ADD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7146A5" w:rsidRDefault="007146A5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</w:p>
          <w:p w:rsidR="00F036FE" w:rsidRDefault="00855F0B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</w:pPr>
            <w:proofErr w:type="spellStart"/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  <w:lastRenderedPageBreak/>
              <w:t>Харассмент</w:t>
            </w:r>
            <w:proofErr w:type="spellEnd"/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  <w:t xml:space="preserve"> </w:t>
            </w:r>
            <w:r w:rsidR="00F140CD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  <w:t>з боку керівництва</w:t>
            </w:r>
            <w:r w:rsidRPr="00F140CD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  <w:t xml:space="preserve"> </w:t>
            </w:r>
          </w:p>
          <w:p w:rsidR="000303EB" w:rsidRPr="00687F28" w:rsidRDefault="00E763A4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uk-UA"/>
              </w:rPr>
              <w:t xml:space="preserve"> </w:t>
            </w:r>
            <w:r w:rsidR="000303EB" w:rsidRPr="000303EB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968000" cy="2751595"/>
                  <wp:effectExtent l="19050" t="0" r="4050" b="0"/>
                  <wp:docPr id="8" name="Рисунок 43" descr="K:\Всесвітній День ОП 2020\Картинки\шлепнул по поп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:\Всесвітній День ОП 2020\Картинки\шлепнул по поп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000" cy="275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36FE" w:rsidRDefault="008C5DB1" w:rsidP="00922702">
            <w:pPr>
              <w:spacing w:before="120" w:after="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Домагання начальства - найбільш болюча тема для учасниць дослідження.     </w:t>
            </w:r>
            <w:r w:rsidR="00F036FE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                                </w:t>
            </w:r>
            <w:r w:rsid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</w:t>
            </w:r>
          </w:p>
          <w:p w:rsidR="008C5DB1" w:rsidRPr="00F036FE" w:rsidRDefault="00F036FE" w:rsidP="00922702">
            <w:pPr>
              <w:spacing w:before="120" w:after="0" w:line="300" w:lineRule="atLeast"/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Очевидно, що наявність у керівни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к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а можливості вплинути на зміну умов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праці, на  розмір зарплати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</w:t>
            </w:r>
            <w:r w:rsidRPr="00F036FE">
              <w:rPr>
                <w:lang w:val="uk-UA"/>
              </w:rPr>
              <w:t xml:space="preserve">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оштрафувати, налаштувати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негативно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інших співробітників 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  або взагалі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звіль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нити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, 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ставить жінок 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у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 складну ситуацію</w:t>
            </w:r>
            <w:r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 xml:space="preserve">: </w:t>
            </w:r>
            <w:r w:rsidRPr="00C51339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uk-UA"/>
              </w:rPr>
              <w:t>жінкам</w:t>
            </w:r>
            <w:r w:rsidR="008C5DB1" w:rsidRPr="00C51339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uk-UA"/>
              </w:rPr>
              <w:t xml:space="preserve"> доводиться </w:t>
            </w:r>
            <w:r w:rsidR="008C5DB1" w:rsidRPr="004E452B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uk-UA"/>
              </w:rPr>
              <w:t>шукати компроміс між бажанням зберегти гідність і уникнути погіршення свого становища на</w:t>
            </w:r>
            <w:r w:rsidR="004E452B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uk-UA"/>
              </w:rPr>
              <w:t xml:space="preserve">  </w:t>
            </w:r>
            <w:r w:rsidR="008C5DB1" w:rsidRPr="004E452B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lang w:val="uk-UA"/>
              </w:rPr>
              <w:t xml:space="preserve"> робочому місці</w:t>
            </w:r>
            <w:r w:rsidR="008C5DB1" w:rsidRPr="00F036FE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.</w:t>
            </w:r>
          </w:p>
          <w:p w:rsidR="008C5DB1" w:rsidRDefault="002D39D4" w:rsidP="000303EB">
            <w:pPr>
              <w:spacing w:before="120" w:line="3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004000" cy="1966679"/>
                  <wp:effectExtent l="19050" t="0" r="6150" b="0"/>
                  <wp:docPr id="18" name="Рисунок 2" descr="K:\Всесвітній День ОП 2020\Картинки\5.нача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Всесвітній День ОП 2020\Картинки\5.нача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00" cy="196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5F0B" w:rsidRPr="00922702" w:rsidRDefault="00855F0B" w:rsidP="004E452B">
            <w:pPr>
              <w:spacing w:before="120" w:line="3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</w:pPr>
            <w:r w:rsidRPr="00922702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> </w:t>
            </w:r>
            <w:r w:rsidR="004E452B" w:rsidRPr="00922702">
              <w:rPr>
                <w:sz w:val="32"/>
                <w:szCs w:val="32"/>
                <w:lang w:val="uk-UA"/>
              </w:rPr>
              <w:t xml:space="preserve"> </w:t>
            </w:r>
            <w:r w:rsidR="004E452B" w:rsidRPr="00922702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val="uk-UA"/>
              </w:rPr>
              <w:t xml:space="preserve"> </w:t>
            </w:r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Згоду своїх колег на сексуальні відносини з керівництвом або лояльне ставлення до домагань деякі розцінюють як їх особисту справу, інші</w:t>
            </w:r>
            <w:r w:rsid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-</w:t>
            </w:r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бачать в цьому аналог проституції і засуджують.</w:t>
            </w:r>
            <w:r w:rsidR="00922702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                                                                                                     Але в більшості </w:t>
            </w:r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висловлюван</w:t>
            </w:r>
            <w:r w:rsidR="00922702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ь</w:t>
            </w:r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про </w:t>
            </w:r>
            <w:proofErr w:type="spellStart"/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харассмент</w:t>
            </w:r>
            <w:proofErr w:type="spellEnd"/>
            <w:r w:rsidR="004E452B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з боку начальства звучить розуміння, що працівниця, яка стала об'єктом домагань, дуже вразлива в зв'язку з наявністю у керівництва влади </w:t>
            </w:r>
            <w:r w:rsidR="00922702" w:rsidRPr="00922702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.</w:t>
            </w:r>
          </w:p>
          <w:p w:rsidR="009C3856" w:rsidRDefault="003F6E49" w:rsidP="009C3856">
            <w:pPr>
              <w:spacing w:after="0" w:line="300" w:lineRule="atLeast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</w:pPr>
            <w:r w:rsidRPr="003F6E49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uk-UA"/>
              </w:rPr>
              <w:lastRenderedPageBreak/>
              <w:t>Безпека працівників в сфері ресторанного бізнесу</w:t>
            </w:r>
          </w:p>
          <w:p w:rsidR="009C3856" w:rsidRDefault="003F6E49" w:rsidP="009C3856">
            <w:pPr>
              <w:spacing w:after="0" w:line="300" w:lineRule="atLeast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                                                                                                                                                                         </w:t>
            </w:r>
            <w:r w:rsidR="009C385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    </w:t>
            </w:r>
          </w:p>
          <w:p w:rsidR="003F6E49" w:rsidRDefault="009C3856" w:rsidP="009C3856">
            <w:pPr>
              <w:spacing w:after="0" w:line="300" w:lineRule="atLeast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uk-UA"/>
              </w:rPr>
              <w:t xml:space="preserve">     </w:t>
            </w:r>
            <w:r w:rsidR="003F6E49" w:rsidRPr="003F6E49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Основним джерелом небезпеки </w:t>
            </w: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у</w:t>
            </w:r>
            <w:r w:rsidR="003F6E49" w:rsidRPr="003F6E49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формі прямого фізичного насильства є відвідувачі, особливо в стані алкогольного сп'яніння.  Спроби зґвалтування </w:t>
            </w: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офіціанток </w:t>
            </w:r>
            <w:r w:rsidR="003F6E49" w:rsidRPr="003F6E49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з боку клієнтів, судячи з усього, відбуваються нечасто</w:t>
            </w: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</w:t>
            </w:r>
            <w:r w:rsidR="003F6E49" w:rsidRPr="003F6E49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або ретельно замовчуються, але все ж двоє з 12 опитаних розповіли про ситуаціях такого роду, </w:t>
            </w: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що</w:t>
            </w:r>
            <w:r w:rsidR="003F6E49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мали місце із </w:t>
            </w: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>знайомими.</w:t>
            </w:r>
          </w:p>
          <w:p w:rsidR="003F6E49" w:rsidRDefault="003F6E49" w:rsidP="003F6E49">
            <w:pPr>
              <w:spacing w:after="0" w:line="300" w:lineRule="atLeast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</w:pPr>
          </w:p>
          <w:p w:rsidR="00855F0B" w:rsidRPr="00687F28" w:rsidRDefault="009C3856" w:rsidP="00036A7F">
            <w:pPr>
              <w:spacing w:after="0" w:line="300" w:lineRule="atLeast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lang w:val="uk-UA"/>
              </w:rPr>
              <w:t xml:space="preserve"> </w:t>
            </w:r>
            <w:r w:rsidR="00B811DB" w:rsidRPr="00687F28">
              <w:rPr>
                <w:noProof/>
                <w:lang w:eastAsia="ru-RU"/>
              </w:rPr>
              <w:drawing>
                <wp:inline distT="0" distB="0" distL="0" distR="0">
                  <wp:extent cx="3960495" cy="2256811"/>
                  <wp:effectExtent l="19050" t="0" r="1905" b="0"/>
                  <wp:docPr id="31" name="Рисунок 37" descr="K:\Всесвітній День ОП 2020\Картинки\насили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:\Всесвітній День ОП 2020\Картинки\насили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25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855F0B" w:rsidRDefault="00855F0B" w:rsidP="000303E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90195" cy="10795"/>
                  <wp:effectExtent l="19050" t="0" r="0" b="0"/>
                  <wp:docPr id="10" name="Рисунок 10" descr="http://www.iuf.ru/i/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iuf.ru/i/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6A7F" w:rsidRPr="009D2CDA" w:rsidRDefault="00036A7F" w:rsidP="00036A7F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Практично всі опитані відзначають, що керівництво ресторанів не цікавиться питаннями безпеки працівників.  </w:t>
      </w:r>
      <w:r>
        <w:rPr>
          <w:rFonts w:ascii="Times New Roman" w:hAnsi="Times New Roman" w:cs="Times New Roman"/>
          <w:sz w:val="32"/>
          <w:szCs w:val="32"/>
          <w:lang w:val="uk-UA"/>
        </w:rPr>
        <w:t>Значна кількість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роботодавців вважають за потрібне забезпечувати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їхню 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безпеку </w:t>
      </w:r>
      <w:r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рамка</w:t>
      </w:r>
      <w:r>
        <w:rPr>
          <w:rFonts w:ascii="Times New Roman" w:hAnsi="Times New Roman" w:cs="Times New Roman"/>
          <w:sz w:val="32"/>
          <w:szCs w:val="32"/>
          <w:lang w:val="uk-UA"/>
        </w:rPr>
        <w:t>х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необхідного мінімуму у вигляді тривожної кнопки, охоронця, камер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спостереження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.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                В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більшій мірі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хазяїн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стурбован</w:t>
      </w:r>
      <w:r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Pr="009D2CDA">
        <w:rPr>
          <w:rFonts w:ascii="Times New Roman" w:hAnsi="Times New Roman" w:cs="Times New Roman"/>
          <w:sz w:val="32"/>
          <w:szCs w:val="32"/>
          <w:lang w:val="uk-UA"/>
        </w:rPr>
        <w:t xml:space="preserve"> збереженням матеріальних цінностей в ресторані.</w:t>
      </w:r>
    </w:p>
    <w:p w:rsidR="00036A7F" w:rsidRPr="0062034D" w:rsidRDefault="00036A7F" w:rsidP="00036A7F">
      <w:pPr>
        <w:spacing w:after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24000" cy="2585801"/>
            <wp:effectExtent l="19050" t="0" r="300" b="0"/>
            <wp:docPr id="21" name="Рисунок 12" descr="K:\Всесвітній День ОП 2020\Картинки\посуд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Всесвітній День ОП 2020\Картинки\посуда-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585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034D">
        <w:rPr>
          <w:noProof/>
          <w:lang w:val="uk-UA" w:eastAsia="ru-RU"/>
        </w:rPr>
        <w:t xml:space="preserve"> </w:t>
      </w:r>
    </w:p>
    <w:p w:rsidR="009C3856" w:rsidRPr="0062034D" w:rsidRDefault="009C3856" w:rsidP="009C3856">
      <w:pPr>
        <w:rPr>
          <w:lang w:val="uk-UA"/>
        </w:rPr>
      </w:pPr>
    </w:p>
    <w:p w:rsidR="0062034D" w:rsidRPr="000F13FC" w:rsidRDefault="0062034D" w:rsidP="0062034D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1A1285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Крім вище перелічених випадків  агресивної поведінки, мають місце інші випадки, від яких офіціантки можуть випадково постраждати.</w:t>
      </w:r>
    </w:p>
    <w:p w:rsidR="0062034D" w:rsidRPr="005D1785" w:rsidRDefault="0062034D" w:rsidP="0062034D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A1285">
        <w:rPr>
          <w:rFonts w:ascii="Times New Roman" w:hAnsi="Times New Roman" w:cs="Times New Roman"/>
          <w:sz w:val="32"/>
          <w:szCs w:val="32"/>
          <w:lang w:val="uk-UA"/>
        </w:rPr>
        <w:t>Н</w:t>
      </w:r>
      <w:r w:rsidR="001A1285" w:rsidRPr="005D1785">
        <w:rPr>
          <w:rFonts w:ascii="Times New Roman" w:hAnsi="Times New Roman" w:cs="Times New Roman"/>
          <w:sz w:val="32"/>
          <w:szCs w:val="32"/>
          <w:lang w:val="uk-UA"/>
        </w:rPr>
        <w:t>ерідко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1A1285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5D1785">
        <w:rPr>
          <w:rFonts w:ascii="Times New Roman" w:hAnsi="Times New Roman" w:cs="Times New Roman"/>
          <w:sz w:val="32"/>
          <w:szCs w:val="32"/>
          <w:lang w:val="uk-UA"/>
        </w:rPr>
        <w:t>фіціантки повертаються додому на громадському транспорті і можуть стати жертвою криміналу.</w:t>
      </w:r>
    </w:p>
    <w:p w:rsidR="00036A7F" w:rsidRPr="0062034D" w:rsidRDefault="00036A7F" w:rsidP="009C3856">
      <w:pPr>
        <w:rPr>
          <w:lang w:val="uk-UA"/>
        </w:rPr>
      </w:pPr>
    </w:p>
    <w:p w:rsidR="00036A7F" w:rsidRDefault="0062034D" w:rsidP="009C3856">
      <w:r w:rsidRPr="0062034D">
        <w:rPr>
          <w:noProof/>
          <w:lang w:eastAsia="ru-RU"/>
        </w:rPr>
        <w:drawing>
          <wp:inline distT="0" distB="0" distL="0" distR="0">
            <wp:extent cx="3852000" cy="3276088"/>
            <wp:effectExtent l="19050" t="0" r="0" b="0"/>
            <wp:docPr id="25" name="Рисунок 17" descr="K:\Всесвітній День ОП 2020\Картинки\изби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Всесвітній День ОП 2020\Картинки\избита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327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34D" w:rsidRDefault="0062034D" w:rsidP="0062034D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</w:t>
      </w:r>
      <w:r w:rsidRPr="005D1785">
        <w:rPr>
          <w:rFonts w:ascii="Times New Roman" w:hAnsi="Times New Roman" w:cs="Times New Roman"/>
          <w:sz w:val="32"/>
          <w:szCs w:val="32"/>
          <w:lang w:val="uk-UA"/>
        </w:rPr>
        <w:t xml:space="preserve">Частина ресторанів організовує для співробітників «розвезення»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     </w:t>
      </w:r>
      <w:r w:rsidRPr="005D1785">
        <w:rPr>
          <w:rFonts w:ascii="Times New Roman" w:hAnsi="Times New Roman" w:cs="Times New Roman"/>
          <w:sz w:val="32"/>
          <w:szCs w:val="32"/>
          <w:lang w:val="uk-UA"/>
        </w:rPr>
        <w:t>(наймає компанію для регулярних поїздок), але це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Pr="005D1785">
        <w:rPr>
          <w:rFonts w:ascii="Times New Roman" w:hAnsi="Times New Roman" w:cs="Times New Roman"/>
          <w:sz w:val="32"/>
          <w:szCs w:val="32"/>
          <w:lang w:val="uk-UA"/>
        </w:rPr>
        <w:t xml:space="preserve">не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завжди </w:t>
      </w:r>
      <w:r w:rsidRPr="006B5161">
        <w:rPr>
          <w:rFonts w:ascii="Times New Roman" w:hAnsi="Times New Roman" w:cs="Times New Roman"/>
          <w:sz w:val="32"/>
          <w:szCs w:val="32"/>
          <w:lang w:val="uk-UA"/>
        </w:rPr>
        <w:t>гарантує безпеку.</w:t>
      </w:r>
    </w:p>
    <w:p w:rsidR="0062034D" w:rsidRDefault="0062034D" w:rsidP="0062034D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036A7F" w:rsidRPr="0062034D" w:rsidRDefault="0062034D" w:rsidP="009C385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96000" cy="2798795"/>
            <wp:effectExtent l="19050" t="0" r="0" b="0"/>
            <wp:docPr id="27" name="Рисунок 1" descr="K:\Всесвітній День ОП 2020\Картинки\такс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сесвітній День ОП 2020\Картинки\такси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279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6A7F" w:rsidRDefault="0062034D" w:rsidP="002612C7">
      <w:pPr>
        <w:spacing w:after="0"/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>З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 xml:space="preserve"> боку водіїв таксі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також 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>поширені домагання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</w:t>
      </w:r>
    </w:p>
    <w:p w:rsidR="0062034D" w:rsidRPr="000F13FC" w:rsidRDefault="0062034D" w:rsidP="002612C7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 xml:space="preserve">ьому сприяють відразу кілька обставин: низький статус професії (уявлення про </w:t>
      </w: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>доступність</w:t>
      </w:r>
      <w:r>
        <w:rPr>
          <w:rFonts w:ascii="Times New Roman" w:hAnsi="Times New Roman" w:cs="Times New Roman"/>
          <w:sz w:val="32"/>
          <w:szCs w:val="32"/>
          <w:lang w:val="uk-UA"/>
        </w:rPr>
        <w:t>»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 xml:space="preserve"> офіціанток), пізній час поїздки, молодий вік і втом</w:t>
      </w:r>
      <w:r>
        <w:rPr>
          <w:rFonts w:ascii="Times New Roman" w:hAnsi="Times New Roman" w:cs="Times New Roman"/>
          <w:sz w:val="32"/>
          <w:szCs w:val="32"/>
          <w:lang w:val="uk-UA"/>
        </w:rPr>
        <w:t>а</w:t>
      </w:r>
      <w:r w:rsidRPr="000F13FC">
        <w:rPr>
          <w:rFonts w:ascii="Times New Roman" w:hAnsi="Times New Roman" w:cs="Times New Roman"/>
          <w:sz w:val="32"/>
          <w:szCs w:val="32"/>
          <w:lang w:val="uk-UA"/>
        </w:rPr>
        <w:t xml:space="preserve"> пасажирки.  </w:t>
      </w:r>
    </w:p>
    <w:p w:rsidR="00036A7F" w:rsidRPr="0062034D" w:rsidRDefault="0062034D" w:rsidP="009C3856">
      <w:pPr>
        <w:rPr>
          <w:lang w:val="uk-UA"/>
        </w:rPr>
      </w:pPr>
      <w:r w:rsidRPr="0062034D">
        <w:rPr>
          <w:noProof/>
          <w:lang w:eastAsia="ru-RU"/>
        </w:rPr>
        <w:drawing>
          <wp:inline distT="0" distB="0" distL="0" distR="0">
            <wp:extent cx="4104000" cy="3026596"/>
            <wp:effectExtent l="19050" t="0" r="0" b="0"/>
            <wp:docPr id="28" name="Рисунок 13" descr="K:\Всесвітній День ОП 2020\Картинки\Такс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Всесвітній День ОП 2020\Картинки\Таксист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026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CDA" w:rsidRDefault="000F13FC" w:rsidP="002612C7">
      <w:pPr>
        <w:spacing w:after="0"/>
        <w:rPr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9C3856" w:rsidRPr="000F13F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12C7" w:rsidRPr="004A3238" w:rsidRDefault="009D2CDA" w:rsidP="002612C7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 w:rsidR="002612C7" w:rsidRPr="002612C7">
        <w:rPr>
          <w:rFonts w:ascii="Times New Roman" w:hAnsi="Times New Roman" w:cs="Times New Roman"/>
          <w:sz w:val="32"/>
          <w:szCs w:val="32"/>
          <w:lang w:val="uk-UA"/>
        </w:rPr>
        <w:t>В</w:t>
      </w:r>
      <w:r w:rsidRPr="002612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612C7" w:rsidRPr="002612C7">
        <w:rPr>
          <w:rStyle w:val="a5"/>
          <w:rFonts w:ascii="Times New Roman" w:hAnsi="Times New Roman" w:cs="Times New Roman"/>
          <w:b/>
          <w:i w:val="0"/>
          <w:color w:val="FF0000"/>
          <w:spacing w:val="7"/>
          <w:sz w:val="32"/>
          <w:szCs w:val="32"/>
          <w:bdr w:val="none" w:sz="0" w:space="0" w:color="auto" w:frame="1"/>
          <w:lang w:val="uk-UA"/>
        </w:rPr>
        <w:t xml:space="preserve">Конвенції МОП № 190, яку Україна повинна ратифікувати, закладено комплексний підхід до </w:t>
      </w:r>
      <w:r w:rsidR="002612C7" w:rsidRPr="002612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612C7" w:rsidRPr="004A3238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проблеми безпеки працівника. Тут мається на увазі оцінка безпеки не тільки на робочому місці, але й під час дороги на роботу і додому , а також оцінка можливих наслідків, які виникають у зв'язку із особливим характером зайнятості працівників.  </w:t>
      </w:r>
    </w:p>
    <w:p w:rsidR="006B5161" w:rsidRPr="002612C7" w:rsidRDefault="006B5161" w:rsidP="0062034D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343583" w:rsidRPr="002612C7" w:rsidRDefault="005D1785" w:rsidP="006B5161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2612C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612C7">
        <w:rPr>
          <w:noProof/>
          <w:lang w:eastAsia="ru-RU"/>
        </w:rPr>
        <w:drawing>
          <wp:inline distT="0" distB="0" distL="0" distR="0">
            <wp:extent cx="2052000" cy="2882408"/>
            <wp:effectExtent l="19050" t="0" r="5400" b="0"/>
            <wp:docPr id="32" name="Рисунок 2" descr="C:\Users\User\AppData\Local\Microsoft\Windows\Temporary Internet Files\Content.Word\счастливая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счастливая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88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43583" w:rsidRPr="002612C7" w:rsidSect="00781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4A47" w:rsidRDefault="004F4A47" w:rsidP="004F4A47">
      <w:pPr>
        <w:spacing w:after="0" w:line="240" w:lineRule="auto"/>
      </w:pPr>
      <w:r>
        <w:separator/>
      </w:r>
    </w:p>
  </w:endnote>
  <w:endnote w:type="continuationSeparator" w:id="1">
    <w:p w:rsidR="004F4A47" w:rsidRDefault="004F4A47" w:rsidP="004F4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4A47" w:rsidRDefault="004F4A47" w:rsidP="004F4A47">
      <w:pPr>
        <w:spacing w:after="0" w:line="240" w:lineRule="auto"/>
      </w:pPr>
      <w:r>
        <w:separator/>
      </w:r>
    </w:p>
  </w:footnote>
  <w:footnote w:type="continuationSeparator" w:id="1">
    <w:p w:rsidR="004F4A47" w:rsidRDefault="004F4A47" w:rsidP="004F4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C4F6E"/>
    <w:multiLevelType w:val="multilevel"/>
    <w:tmpl w:val="FA0E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6C2FB4"/>
    <w:multiLevelType w:val="hybridMultilevel"/>
    <w:tmpl w:val="72EE8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965B8C"/>
    <w:multiLevelType w:val="hybridMultilevel"/>
    <w:tmpl w:val="A8566BDE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>
    <w:nsid w:val="43402BF4"/>
    <w:multiLevelType w:val="hybridMultilevel"/>
    <w:tmpl w:val="5790C040"/>
    <w:lvl w:ilvl="0" w:tplc="0419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50D13452"/>
    <w:multiLevelType w:val="hybridMultilevel"/>
    <w:tmpl w:val="D236F9A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color w:val="FF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8D1202A"/>
    <w:multiLevelType w:val="hybridMultilevel"/>
    <w:tmpl w:val="23FE44CA"/>
    <w:lvl w:ilvl="0" w:tplc="041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5AE1455D"/>
    <w:multiLevelType w:val="hybridMultilevel"/>
    <w:tmpl w:val="8828F2D4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62F1757C"/>
    <w:multiLevelType w:val="hybridMultilevel"/>
    <w:tmpl w:val="CADA8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A3372"/>
    <w:multiLevelType w:val="multilevel"/>
    <w:tmpl w:val="67AC9E30"/>
    <w:lvl w:ilvl="0">
      <w:start w:val="1"/>
      <w:numFmt w:val="bullet"/>
      <w:lvlText w:val=""/>
      <w:lvlJc w:val="left"/>
      <w:pPr>
        <w:tabs>
          <w:tab w:val="num" w:pos="4613"/>
        </w:tabs>
        <w:ind w:left="46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2D20E1"/>
    <w:multiLevelType w:val="hybridMultilevel"/>
    <w:tmpl w:val="446EC4DC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">
    <w:nsid w:val="7EEA36B1"/>
    <w:multiLevelType w:val="hybridMultilevel"/>
    <w:tmpl w:val="834EE374"/>
    <w:lvl w:ilvl="0" w:tplc="87347E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4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B47"/>
    <w:rsid w:val="00022614"/>
    <w:rsid w:val="00024D1E"/>
    <w:rsid w:val="000303EB"/>
    <w:rsid w:val="00036A7F"/>
    <w:rsid w:val="00040ADD"/>
    <w:rsid w:val="0004474B"/>
    <w:rsid w:val="000542BE"/>
    <w:rsid w:val="00071C07"/>
    <w:rsid w:val="00076AF7"/>
    <w:rsid w:val="000F13FC"/>
    <w:rsid w:val="00105C49"/>
    <w:rsid w:val="0014734B"/>
    <w:rsid w:val="001540AB"/>
    <w:rsid w:val="001A1285"/>
    <w:rsid w:val="001B2561"/>
    <w:rsid w:val="001E23EC"/>
    <w:rsid w:val="00203B74"/>
    <w:rsid w:val="00243D7F"/>
    <w:rsid w:val="00255D7F"/>
    <w:rsid w:val="00260AB3"/>
    <w:rsid w:val="002612C7"/>
    <w:rsid w:val="002D39D4"/>
    <w:rsid w:val="002D7CB9"/>
    <w:rsid w:val="002E0A44"/>
    <w:rsid w:val="002E176E"/>
    <w:rsid w:val="002E1B76"/>
    <w:rsid w:val="002F7D1A"/>
    <w:rsid w:val="00324D35"/>
    <w:rsid w:val="00327294"/>
    <w:rsid w:val="00343583"/>
    <w:rsid w:val="00351226"/>
    <w:rsid w:val="003B2AB2"/>
    <w:rsid w:val="003F6E49"/>
    <w:rsid w:val="00460030"/>
    <w:rsid w:val="00474786"/>
    <w:rsid w:val="00481D42"/>
    <w:rsid w:val="00493A30"/>
    <w:rsid w:val="00494797"/>
    <w:rsid w:val="004A3238"/>
    <w:rsid w:val="004B1020"/>
    <w:rsid w:val="004D4D39"/>
    <w:rsid w:val="004E034A"/>
    <w:rsid w:val="004E452B"/>
    <w:rsid w:val="004F4A47"/>
    <w:rsid w:val="004F4FD4"/>
    <w:rsid w:val="0053574D"/>
    <w:rsid w:val="005439DC"/>
    <w:rsid w:val="005457DF"/>
    <w:rsid w:val="00556C57"/>
    <w:rsid w:val="0058561D"/>
    <w:rsid w:val="00595532"/>
    <w:rsid w:val="005B3325"/>
    <w:rsid w:val="005D1785"/>
    <w:rsid w:val="0062034D"/>
    <w:rsid w:val="00656EA9"/>
    <w:rsid w:val="00687F28"/>
    <w:rsid w:val="006900ED"/>
    <w:rsid w:val="00697BDC"/>
    <w:rsid w:val="006B5161"/>
    <w:rsid w:val="007146A5"/>
    <w:rsid w:val="00716E60"/>
    <w:rsid w:val="00740421"/>
    <w:rsid w:val="00753A1A"/>
    <w:rsid w:val="00781F70"/>
    <w:rsid w:val="0079769D"/>
    <w:rsid w:val="007F2190"/>
    <w:rsid w:val="008009D6"/>
    <w:rsid w:val="008237C4"/>
    <w:rsid w:val="008414BC"/>
    <w:rsid w:val="0085088C"/>
    <w:rsid w:val="00855F0B"/>
    <w:rsid w:val="008A015D"/>
    <w:rsid w:val="008C0A57"/>
    <w:rsid w:val="008C4BA9"/>
    <w:rsid w:val="008C5DB1"/>
    <w:rsid w:val="008F623F"/>
    <w:rsid w:val="00922702"/>
    <w:rsid w:val="0094371A"/>
    <w:rsid w:val="00943AC2"/>
    <w:rsid w:val="0099484F"/>
    <w:rsid w:val="009C2689"/>
    <w:rsid w:val="009C3856"/>
    <w:rsid w:val="009D2CDA"/>
    <w:rsid w:val="009F2878"/>
    <w:rsid w:val="009F4472"/>
    <w:rsid w:val="00A0520B"/>
    <w:rsid w:val="00A13776"/>
    <w:rsid w:val="00A50C89"/>
    <w:rsid w:val="00A574A9"/>
    <w:rsid w:val="00A62B59"/>
    <w:rsid w:val="00A75A9A"/>
    <w:rsid w:val="00AB47B0"/>
    <w:rsid w:val="00AD5B74"/>
    <w:rsid w:val="00AF7B47"/>
    <w:rsid w:val="00B24B93"/>
    <w:rsid w:val="00B26618"/>
    <w:rsid w:val="00B811DB"/>
    <w:rsid w:val="00B827EC"/>
    <w:rsid w:val="00B91E2E"/>
    <w:rsid w:val="00BC247F"/>
    <w:rsid w:val="00BC28CC"/>
    <w:rsid w:val="00BF49EF"/>
    <w:rsid w:val="00BF74A4"/>
    <w:rsid w:val="00C45B52"/>
    <w:rsid w:val="00C51339"/>
    <w:rsid w:val="00C75047"/>
    <w:rsid w:val="00C773FC"/>
    <w:rsid w:val="00C87CBF"/>
    <w:rsid w:val="00CB4BE0"/>
    <w:rsid w:val="00D1452B"/>
    <w:rsid w:val="00D20836"/>
    <w:rsid w:val="00D6798A"/>
    <w:rsid w:val="00D71414"/>
    <w:rsid w:val="00D77AB0"/>
    <w:rsid w:val="00DA76AE"/>
    <w:rsid w:val="00DB3DD1"/>
    <w:rsid w:val="00DC5410"/>
    <w:rsid w:val="00DE1353"/>
    <w:rsid w:val="00DE4441"/>
    <w:rsid w:val="00E367CD"/>
    <w:rsid w:val="00E763A4"/>
    <w:rsid w:val="00E91E98"/>
    <w:rsid w:val="00E975C2"/>
    <w:rsid w:val="00EC4528"/>
    <w:rsid w:val="00EE5DE4"/>
    <w:rsid w:val="00EE6924"/>
    <w:rsid w:val="00EF35CE"/>
    <w:rsid w:val="00F036FE"/>
    <w:rsid w:val="00F118DF"/>
    <w:rsid w:val="00F140CD"/>
    <w:rsid w:val="00F147C5"/>
    <w:rsid w:val="00F27EBF"/>
    <w:rsid w:val="00F478F5"/>
    <w:rsid w:val="00F8418F"/>
    <w:rsid w:val="00FA4DD2"/>
    <w:rsid w:val="00FB1092"/>
    <w:rsid w:val="00FC4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red"/>
    </o:shapedefaults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F70"/>
  </w:style>
  <w:style w:type="paragraph" w:styleId="1">
    <w:name w:val="heading 1"/>
    <w:basedOn w:val="a"/>
    <w:link w:val="10"/>
    <w:uiPriority w:val="9"/>
    <w:qFormat/>
    <w:rsid w:val="00556C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F7B4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F7B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7B4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56C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556C57"/>
    <w:rPr>
      <w:i/>
      <w:iCs/>
    </w:rPr>
  </w:style>
  <w:style w:type="character" w:styleId="a6">
    <w:name w:val="Strong"/>
    <w:basedOn w:val="a0"/>
    <w:uiPriority w:val="22"/>
    <w:qFormat/>
    <w:rsid w:val="00556C5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5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C5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B2AB2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F4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F4A47"/>
  </w:style>
  <w:style w:type="paragraph" w:styleId="ac">
    <w:name w:val="footer"/>
    <w:basedOn w:val="a"/>
    <w:link w:val="ad"/>
    <w:uiPriority w:val="99"/>
    <w:semiHidden/>
    <w:unhideWhenUsed/>
    <w:rsid w:val="004F4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4A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8118">
          <w:marLeft w:val="0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337">
          <w:marLeft w:val="0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1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single" w:sz="6" w:space="0" w:color="auto"/>
              </w:divBdr>
              <w:divsChild>
                <w:div w:id="269825581">
                  <w:marLeft w:val="0"/>
                  <w:marRight w:val="0"/>
                  <w:marTop w:val="0"/>
                  <w:marBottom w:val="508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150650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6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2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0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single" w:sz="6" w:space="0" w:color="auto"/>
              </w:divBdr>
              <w:divsChild>
                <w:div w:id="758257339">
                  <w:marLeft w:val="0"/>
                  <w:marRight w:val="0"/>
                  <w:marTop w:val="0"/>
                  <w:marBottom w:val="508"/>
                  <w:divBdr>
                    <w:top w:val="none" w:sz="0" w:space="0" w:color="auto"/>
                    <w:left w:val="none" w:sz="0" w:space="0" w:color="auto"/>
                    <w:bottom w:val="single" w:sz="6" w:space="0" w:color="auto"/>
                    <w:right w:val="none" w:sz="0" w:space="0" w:color="auto"/>
                  </w:divBdr>
                  <w:divsChild>
                    <w:div w:id="54414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16</Pages>
  <Words>1223</Words>
  <Characters>7794</Characters>
  <Application>Microsoft Office Word</Application>
  <DocSecurity>0</DocSecurity>
  <Lines>294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29</cp:revision>
  <dcterms:created xsi:type="dcterms:W3CDTF">2020-03-26T15:00:00Z</dcterms:created>
  <dcterms:modified xsi:type="dcterms:W3CDTF">2020-04-01T05:51:00Z</dcterms:modified>
</cp:coreProperties>
</file>